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0A" w:rsidRDefault="002E110A" w:rsidP="002E110A">
      <w:pPr>
        <w:ind w:left="3600" w:firstLine="720"/>
        <w:rPr>
          <w:b/>
          <w:color w:val="000000"/>
        </w:rPr>
      </w:pPr>
      <w:r w:rsidRPr="00623F7F">
        <w:rPr>
          <w:noProof/>
          <w:color w:val="FF0000"/>
          <w:sz w:val="28"/>
          <w:szCs w:val="28"/>
        </w:rPr>
        <w:drawing>
          <wp:inline distT="0" distB="0" distL="0" distR="0" wp14:anchorId="3EBE2FDC" wp14:editId="213ED37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</w:t>
      </w:r>
    </w:p>
    <w:p w:rsidR="002E110A" w:rsidRDefault="002E110A" w:rsidP="002E110A">
      <w:pPr>
        <w:jc w:val="center"/>
        <w:rPr>
          <w:b/>
          <w:color w:val="000000"/>
          <w:sz w:val="16"/>
          <w:szCs w:val="16"/>
        </w:rPr>
      </w:pPr>
    </w:p>
    <w:p w:rsidR="002E110A" w:rsidRDefault="002E110A" w:rsidP="002E110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 К Р А Ї Н А</w:t>
      </w:r>
    </w:p>
    <w:p w:rsidR="002E110A" w:rsidRDefault="002E110A" w:rsidP="002E110A">
      <w:pPr>
        <w:jc w:val="center"/>
        <w:rPr>
          <w:b/>
          <w:color w:val="000000"/>
          <w:sz w:val="12"/>
        </w:rPr>
      </w:pPr>
    </w:p>
    <w:p w:rsidR="002E110A" w:rsidRDefault="002E110A" w:rsidP="002E110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Тростянецька міська рада</w:t>
      </w:r>
    </w:p>
    <w:p w:rsidR="002E110A" w:rsidRDefault="002E110A" w:rsidP="002E110A">
      <w:pPr>
        <w:jc w:val="center"/>
        <w:rPr>
          <w:b/>
          <w:sz w:val="28"/>
        </w:rPr>
      </w:pPr>
      <w:r w:rsidRPr="00D910AF">
        <w:rPr>
          <w:b/>
          <w:sz w:val="28"/>
        </w:rPr>
        <w:t>__</w:t>
      </w:r>
      <w:r>
        <w:rPr>
          <w:b/>
          <w:sz w:val="28"/>
        </w:rPr>
        <w:t xml:space="preserve"> сесія </w:t>
      </w:r>
      <w:r>
        <w:rPr>
          <w:b/>
          <w:sz w:val="28"/>
          <w:lang w:val="uk-UA"/>
        </w:rPr>
        <w:t>8</w:t>
      </w:r>
      <w:r>
        <w:rPr>
          <w:b/>
          <w:sz w:val="28"/>
        </w:rPr>
        <w:t xml:space="preserve"> скликання</w:t>
      </w:r>
    </w:p>
    <w:p w:rsidR="002E110A" w:rsidRDefault="002E110A" w:rsidP="002E110A">
      <w:pPr>
        <w:jc w:val="center"/>
        <w:rPr>
          <w:b/>
          <w:color w:val="000000"/>
          <w:sz w:val="18"/>
        </w:rPr>
      </w:pPr>
    </w:p>
    <w:p w:rsidR="002E110A" w:rsidRDefault="002E110A" w:rsidP="002E110A">
      <w:pPr>
        <w:jc w:val="center"/>
        <w:rPr>
          <w:b/>
          <w:color w:val="000000"/>
          <w:sz w:val="18"/>
        </w:rPr>
      </w:pPr>
    </w:p>
    <w:p w:rsidR="002E110A" w:rsidRDefault="002E110A" w:rsidP="002E110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</w:t>
      </w:r>
      <w:r>
        <w:rPr>
          <w:b/>
          <w:color w:val="000000"/>
          <w:sz w:val="28"/>
          <w:szCs w:val="28"/>
        </w:rPr>
        <w:t xml:space="preserve">Р І Ш Е Н Н Я                                      </w:t>
      </w:r>
      <w:r>
        <w:rPr>
          <w:b/>
          <w:color w:val="000000"/>
          <w:sz w:val="28"/>
          <w:szCs w:val="28"/>
          <w:lang w:val="uk-UA"/>
        </w:rPr>
        <w:t>ПРОЄКТ</w:t>
      </w:r>
      <w:r>
        <w:rPr>
          <w:b/>
          <w:color w:val="000000"/>
          <w:sz w:val="28"/>
          <w:szCs w:val="28"/>
        </w:rPr>
        <w:t xml:space="preserve">     </w:t>
      </w:r>
    </w:p>
    <w:p w:rsidR="002E110A" w:rsidRDefault="002E110A" w:rsidP="002E110A">
      <w:pPr>
        <w:jc w:val="center"/>
        <w:rPr>
          <w:b/>
          <w:color w:val="000000"/>
          <w:sz w:val="28"/>
          <w:szCs w:val="16"/>
        </w:rPr>
      </w:pPr>
    </w:p>
    <w:p w:rsidR="002E110A" w:rsidRDefault="002E110A" w:rsidP="002E11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від </w:t>
      </w:r>
      <w:r>
        <w:rPr>
          <w:b/>
          <w:color w:val="000000"/>
          <w:sz w:val="28"/>
          <w:szCs w:val="28"/>
          <w:lang w:val="uk-UA"/>
        </w:rPr>
        <w:t>_____</w:t>
      </w:r>
      <w:r w:rsidR="00150A02">
        <w:rPr>
          <w:b/>
          <w:color w:val="000000"/>
          <w:sz w:val="28"/>
          <w:szCs w:val="28"/>
          <w:lang w:val="uk-UA"/>
        </w:rPr>
        <w:t>___</w:t>
      </w:r>
      <w:r>
        <w:rPr>
          <w:b/>
          <w:color w:val="000000"/>
          <w:sz w:val="28"/>
          <w:szCs w:val="28"/>
          <w:lang w:val="uk-UA"/>
        </w:rPr>
        <w:t>__</w:t>
      </w:r>
      <w:r w:rsidR="00D72ABA">
        <w:rPr>
          <w:b/>
          <w:color w:val="000000"/>
          <w:sz w:val="28"/>
          <w:szCs w:val="28"/>
          <w:lang w:val="uk-UA"/>
        </w:rPr>
        <w:t>2024</w:t>
      </w:r>
      <w:r>
        <w:rPr>
          <w:b/>
          <w:color w:val="000000"/>
          <w:sz w:val="28"/>
          <w:szCs w:val="28"/>
        </w:rPr>
        <w:t xml:space="preserve"> року                           </w:t>
      </w:r>
    </w:p>
    <w:p w:rsidR="002E110A" w:rsidRDefault="002E110A" w:rsidP="002E11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Тростянець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</w:t>
      </w:r>
    </w:p>
    <w:p w:rsidR="002E110A" w:rsidRDefault="002E110A" w:rsidP="002E110A">
      <w:pPr>
        <w:rPr>
          <w:b/>
          <w:color w:val="000000"/>
          <w:sz w:val="28"/>
          <w:szCs w:val="28"/>
        </w:rPr>
      </w:pPr>
    </w:p>
    <w:p w:rsidR="002E110A" w:rsidRPr="005D2610" w:rsidRDefault="002E110A" w:rsidP="002E110A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uk-UA"/>
        </w:rPr>
        <w:t>____</w:t>
      </w:r>
    </w:p>
    <w:p w:rsidR="000022F2" w:rsidRPr="00553DA1" w:rsidRDefault="000022F2" w:rsidP="000022F2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0022F2" w:rsidRPr="000022F2" w:rsidRDefault="000022F2" w:rsidP="000022F2">
      <w:pPr>
        <w:shd w:val="clear" w:color="auto" w:fill="FFFFFF"/>
        <w:spacing w:line="293" w:lineRule="atLeast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bookmarkStart w:id="0" w:name="_Hlk143264695"/>
      <w:bookmarkStart w:id="1" w:name="_GoBack"/>
      <w:r w:rsidRPr="000022F2">
        <w:rPr>
          <w:b/>
          <w:bCs/>
          <w:color w:val="000000"/>
          <w:sz w:val="28"/>
          <w:szCs w:val="28"/>
        </w:rPr>
        <w:t>Про затвердження переліку земельних ділянок,</w:t>
      </w:r>
      <w:r w:rsidRPr="000022F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022F2">
        <w:rPr>
          <w:b/>
          <w:bCs/>
          <w:color w:val="000000"/>
          <w:sz w:val="28"/>
          <w:szCs w:val="28"/>
        </w:rPr>
        <w:t xml:space="preserve">право оренди на які </w:t>
      </w:r>
      <w:r w:rsidRPr="000022F2">
        <w:rPr>
          <w:b/>
          <w:bCs/>
          <w:color w:val="000000"/>
          <w:sz w:val="28"/>
          <w:szCs w:val="28"/>
          <w:lang w:val="uk-UA"/>
        </w:rPr>
        <w:t>в</w:t>
      </w:r>
      <w:r w:rsidRPr="000022F2">
        <w:rPr>
          <w:b/>
          <w:bCs/>
          <w:color w:val="000000"/>
          <w:sz w:val="28"/>
          <w:szCs w:val="28"/>
        </w:rPr>
        <w:t xml:space="preserve">иставляється </w:t>
      </w:r>
      <w:r w:rsidRPr="000022F2">
        <w:rPr>
          <w:b/>
          <w:bCs/>
          <w:color w:val="000000"/>
          <w:sz w:val="28"/>
          <w:szCs w:val="28"/>
          <w:lang w:val="uk-UA"/>
        </w:rPr>
        <w:t xml:space="preserve">на земельні торги окремими лотами </w:t>
      </w:r>
    </w:p>
    <w:bookmarkEnd w:id="0"/>
    <w:bookmarkEnd w:id="1"/>
    <w:p w:rsidR="000022F2" w:rsidRDefault="000022F2" w:rsidP="000022F2">
      <w:pPr>
        <w:shd w:val="clear" w:color="auto" w:fill="FFFFFF"/>
        <w:spacing w:line="293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022F2" w:rsidRPr="00051849" w:rsidRDefault="000022F2" w:rsidP="000022F2">
      <w:pPr>
        <w:shd w:val="clear" w:color="auto" w:fill="FFFFFF"/>
        <w:spacing w:line="293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51849">
        <w:rPr>
          <w:color w:val="000000"/>
          <w:sz w:val="28"/>
          <w:szCs w:val="28"/>
          <w:lang w:val="uk-UA"/>
        </w:rPr>
        <w:t>Відповідно до</w:t>
      </w:r>
      <w:r>
        <w:rPr>
          <w:color w:val="000000"/>
          <w:sz w:val="28"/>
          <w:szCs w:val="28"/>
          <w:lang w:val="uk-UA"/>
        </w:rPr>
        <w:t xml:space="preserve"> Закону України «Про внесення змін до Земельного кодексу України щодо порядку проведення земельних торгів у формі аукціону», п.1 ст. 134,</w:t>
      </w:r>
      <w:r w:rsidRPr="0005184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ст. 135, ст. 139 </w:t>
      </w:r>
      <w:r w:rsidRPr="00051849">
        <w:rPr>
          <w:color w:val="000000"/>
          <w:sz w:val="28"/>
          <w:szCs w:val="28"/>
          <w:lang w:val="uk-UA"/>
        </w:rPr>
        <w:t xml:space="preserve">Земельного кодексу України,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051849">
        <w:rPr>
          <w:color w:val="000000"/>
          <w:sz w:val="28"/>
          <w:szCs w:val="28"/>
          <w:lang w:val="uk-UA"/>
        </w:rPr>
        <w:t>п.34 ст.26</w:t>
      </w:r>
      <w:r>
        <w:rPr>
          <w:color w:val="000000"/>
          <w:sz w:val="28"/>
          <w:szCs w:val="28"/>
          <w:lang w:val="uk-UA"/>
        </w:rPr>
        <w:t>, ст. 59, ст. 60</w:t>
      </w:r>
      <w:r w:rsidRPr="00051849">
        <w:rPr>
          <w:color w:val="000000"/>
          <w:sz w:val="28"/>
          <w:szCs w:val="28"/>
          <w:lang w:val="uk-UA"/>
        </w:rPr>
        <w:t xml:space="preserve"> Закону України “Про місцеве самоврядування в Україні”,</w:t>
      </w:r>
    </w:p>
    <w:p w:rsidR="000022F2" w:rsidRPr="008E22D7" w:rsidRDefault="000022F2" w:rsidP="000022F2">
      <w:pPr>
        <w:ind w:right="282"/>
        <w:rPr>
          <w:sz w:val="22"/>
          <w:szCs w:val="28"/>
          <w:lang w:val="uk-UA"/>
        </w:rPr>
      </w:pPr>
      <w:r w:rsidRPr="00FD6942">
        <w:rPr>
          <w:sz w:val="28"/>
          <w:szCs w:val="28"/>
          <w:lang w:val="uk-UA"/>
        </w:rPr>
        <w:tab/>
      </w:r>
      <w:r w:rsidRPr="00FD6942">
        <w:rPr>
          <w:sz w:val="28"/>
          <w:szCs w:val="28"/>
          <w:lang w:val="uk-UA"/>
        </w:rPr>
        <w:tab/>
      </w:r>
      <w:r w:rsidRPr="00FD6942">
        <w:rPr>
          <w:sz w:val="28"/>
          <w:szCs w:val="28"/>
          <w:lang w:val="uk-UA"/>
        </w:rPr>
        <w:tab/>
      </w:r>
    </w:p>
    <w:p w:rsidR="000022F2" w:rsidRDefault="000022F2" w:rsidP="000022F2">
      <w:pPr>
        <w:ind w:right="282"/>
        <w:jc w:val="center"/>
        <w:rPr>
          <w:b/>
          <w:sz w:val="28"/>
          <w:szCs w:val="28"/>
          <w:lang w:val="uk-UA"/>
        </w:rPr>
      </w:pPr>
      <w:r w:rsidRPr="00FD6942">
        <w:rPr>
          <w:b/>
          <w:sz w:val="28"/>
          <w:szCs w:val="28"/>
          <w:lang w:val="uk-UA"/>
        </w:rPr>
        <w:t>міська рада вирішила:</w:t>
      </w:r>
    </w:p>
    <w:p w:rsidR="000022F2" w:rsidRDefault="000022F2" w:rsidP="000022F2">
      <w:pPr>
        <w:ind w:right="282"/>
        <w:jc w:val="center"/>
        <w:rPr>
          <w:b/>
          <w:sz w:val="28"/>
          <w:szCs w:val="28"/>
          <w:lang w:val="uk-UA"/>
        </w:rPr>
      </w:pPr>
    </w:p>
    <w:p w:rsidR="000022F2" w:rsidRPr="000022F2" w:rsidRDefault="000022F2" w:rsidP="000022F2">
      <w:pPr>
        <w:shd w:val="clear" w:color="auto" w:fill="FFFFFF"/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 w:rsidRPr="00D9255F">
        <w:rPr>
          <w:sz w:val="28"/>
          <w:szCs w:val="28"/>
          <w:lang w:val="uk-UA"/>
        </w:rPr>
        <w:tab/>
        <w:t xml:space="preserve">1. </w:t>
      </w:r>
      <w:r w:rsidRPr="00772719">
        <w:rPr>
          <w:sz w:val="28"/>
          <w:szCs w:val="28"/>
        </w:rPr>
        <w:t xml:space="preserve">Затвердити </w:t>
      </w:r>
      <w:r w:rsidRPr="00772719">
        <w:rPr>
          <w:sz w:val="28"/>
          <w:szCs w:val="28"/>
          <w:lang w:val="uk-UA"/>
        </w:rPr>
        <w:t xml:space="preserve">Перелік </w:t>
      </w:r>
      <w:r w:rsidRPr="00772719">
        <w:rPr>
          <w:sz w:val="28"/>
          <w:szCs w:val="28"/>
        </w:rPr>
        <w:t>земельних ділянок,</w:t>
      </w:r>
      <w:r w:rsidRPr="00772719">
        <w:rPr>
          <w:sz w:val="28"/>
          <w:szCs w:val="28"/>
          <w:lang w:val="uk-UA"/>
        </w:rPr>
        <w:t xml:space="preserve"> </w:t>
      </w:r>
      <w:r w:rsidRPr="00772719">
        <w:rPr>
          <w:sz w:val="28"/>
          <w:szCs w:val="28"/>
        </w:rPr>
        <w:t xml:space="preserve">право оренди на які </w:t>
      </w:r>
      <w:r w:rsidRPr="00772719">
        <w:rPr>
          <w:sz w:val="28"/>
          <w:szCs w:val="28"/>
          <w:lang w:val="uk-UA"/>
        </w:rPr>
        <w:t xml:space="preserve">виставляється на земельні торги окремими лотами та встановити стартову ціну лота, строк та умови </w:t>
      </w:r>
      <w:r>
        <w:rPr>
          <w:sz w:val="28"/>
          <w:szCs w:val="28"/>
          <w:lang w:val="uk-UA"/>
        </w:rPr>
        <w:t xml:space="preserve">користування земельною ділянкою </w:t>
      </w:r>
      <w:r w:rsidRPr="00772719">
        <w:rPr>
          <w:sz w:val="28"/>
          <w:szCs w:val="28"/>
          <w:lang w:val="uk-UA"/>
        </w:rPr>
        <w:t xml:space="preserve"> згідно Додатку</w:t>
      </w:r>
      <w:r>
        <w:rPr>
          <w:sz w:val="28"/>
          <w:szCs w:val="28"/>
          <w:lang w:val="uk-UA"/>
        </w:rPr>
        <w:t xml:space="preserve"> </w:t>
      </w:r>
      <w:r w:rsidRPr="00772719">
        <w:rPr>
          <w:sz w:val="28"/>
          <w:szCs w:val="28"/>
          <w:lang w:val="uk-UA"/>
        </w:rPr>
        <w:t xml:space="preserve"> до даного рішення.</w:t>
      </w:r>
      <w:r w:rsidRPr="00772719">
        <w:rPr>
          <w:sz w:val="28"/>
          <w:szCs w:val="28"/>
        </w:rPr>
        <w:t> </w:t>
      </w:r>
    </w:p>
    <w:p w:rsidR="000022F2" w:rsidRPr="00D9255F" w:rsidRDefault="000022F2" w:rsidP="000022F2">
      <w:pPr>
        <w:ind w:right="282"/>
        <w:rPr>
          <w:sz w:val="28"/>
          <w:szCs w:val="28"/>
          <w:lang w:val="uk-UA"/>
        </w:rPr>
      </w:pPr>
    </w:p>
    <w:p w:rsidR="000022F2" w:rsidRPr="00772719" w:rsidRDefault="000022F2" w:rsidP="000022F2">
      <w:pPr>
        <w:shd w:val="clear" w:color="auto" w:fill="FFFFFF"/>
        <w:spacing w:line="293" w:lineRule="atLeast"/>
        <w:ind w:firstLine="708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72719">
        <w:rPr>
          <w:color w:val="000000"/>
          <w:sz w:val="28"/>
          <w:szCs w:val="28"/>
          <w:lang w:val="uk-UA"/>
        </w:rPr>
        <w:t xml:space="preserve">. Відділу  </w:t>
      </w:r>
      <w:r>
        <w:rPr>
          <w:color w:val="000000"/>
          <w:sz w:val="28"/>
          <w:szCs w:val="28"/>
          <w:lang w:val="uk-UA"/>
        </w:rPr>
        <w:t>комунальної власності і</w:t>
      </w:r>
      <w:r w:rsidRPr="00772719">
        <w:rPr>
          <w:color w:val="000000"/>
          <w:sz w:val="28"/>
          <w:szCs w:val="28"/>
          <w:lang w:val="uk-UA"/>
        </w:rPr>
        <w:t xml:space="preserve"> земельних відносин Тростянецької міської ради здійснити дії щодо підготовки лотів для проведення земельних торгів.</w:t>
      </w:r>
    </w:p>
    <w:p w:rsidR="000022F2" w:rsidRPr="008E22D7" w:rsidRDefault="000022F2" w:rsidP="000022F2">
      <w:pPr>
        <w:shd w:val="clear" w:color="auto" w:fill="FFFFFF"/>
        <w:spacing w:line="293" w:lineRule="atLeast"/>
        <w:textAlignment w:val="baseline"/>
        <w:rPr>
          <w:color w:val="000000"/>
          <w:szCs w:val="28"/>
          <w:lang w:val="uk-UA"/>
        </w:rPr>
      </w:pPr>
    </w:p>
    <w:p w:rsidR="000022F2" w:rsidRDefault="000022F2" w:rsidP="000022F2">
      <w:pPr>
        <w:shd w:val="clear" w:color="auto" w:fill="FFFFFF"/>
        <w:spacing w:line="293" w:lineRule="atLeast"/>
        <w:ind w:firstLine="708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933BF1">
        <w:rPr>
          <w:color w:val="000000"/>
          <w:sz w:val="28"/>
          <w:szCs w:val="28"/>
        </w:rPr>
        <w:t xml:space="preserve"> Уповноважити міського голову </w:t>
      </w:r>
      <w:r w:rsidRPr="00933BF1">
        <w:rPr>
          <w:color w:val="000000"/>
          <w:sz w:val="28"/>
          <w:szCs w:val="28"/>
          <w:lang w:val="uk-UA"/>
        </w:rPr>
        <w:t>Бову Ю.А.</w:t>
      </w:r>
      <w:r w:rsidRPr="00933BF1">
        <w:rPr>
          <w:color w:val="000000"/>
          <w:sz w:val="28"/>
          <w:szCs w:val="28"/>
        </w:rPr>
        <w:t xml:space="preserve"> бути представником </w:t>
      </w:r>
      <w:r w:rsidRPr="00933BF1">
        <w:rPr>
          <w:color w:val="000000"/>
          <w:sz w:val="28"/>
          <w:szCs w:val="28"/>
          <w:lang w:val="uk-UA"/>
        </w:rPr>
        <w:t xml:space="preserve">Тростянецької </w:t>
      </w:r>
      <w:r w:rsidRPr="00933BF1">
        <w:rPr>
          <w:color w:val="000000"/>
          <w:sz w:val="28"/>
          <w:szCs w:val="28"/>
        </w:rPr>
        <w:t xml:space="preserve"> міської ради при укладенні договорів оренди земельних ділянок.</w:t>
      </w:r>
    </w:p>
    <w:p w:rsidR="000022F2" w:rsidRDefault="000022F2" w:rsidP="000022F2">
      <w:pPr>
        <w:shd w:val="clear" w:color="auto" w:fill="FFFFFF"/>
        <w:spacing w:line="293" w:lineRule="atLeast"/>
        <w:ind w:firstLine="708"/>
        <w:textAlignment w:val="baseline"/>
        <w:rPr>
          <w:color w:val="000000"/>
          <w:sz w:val="28"/>
          <w:szCs w:val="28"/>
          <w:lang w:val="uk-UA"/>
        </w:rPr>
      </w:pPr>
    </w:p>
    <w:p w:rsidR="000022F2" w:rsidRDefault="000022F2" w:rsidP="000022F2">
      <w:pPr>
        <w:shd w:val="clear" w:color="auto" w:fill="FFFFFF"/>
        <w:spacing w:line="293" w:lineRule="atLeast"/>
        <w:ind w:firstLine="708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D9255F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Дане рішення опублікувати в ЗМІ.</w:t>
      </w:r>
    </w:p>
    <w:p w:rsidR="000022F2" w:rsidRPr="00D9255F" w:rsidRDefault="000022F2" w:rsidP="000022F2">
      <w:pPr>
        <w:shd w:val="clear" w:color="auto" w:fill="FFFFFF"/>
        <w:spacing w:line="293" w:lineRule="atLeast"/>
        <w:ind w:firstLine="708"/>
        <w:textAlignment w:val="baseline"/>
        <w:rPr>
          <w:color w:val="000000"/>
          <w:sz w:val="28"/>
          <w:szCs w:val="28"/>
          <w:lang w:val="uk-UA"/>
        </w:rPr>
      </w:pPr>
    </w:p>
    <w:p w:rsidR="000022F2" w:rsidRPr="00933BF1" w:rsidRDefault="00E95B22" w:rsidP="000022F2">
      <w:pPr>
        <w:shd w:val="clear" w:color="auto" w:fill="FFFFFF"/>
        <w:spacing w:line="293" w:lineRule="atLeast"/>
        <w:ind w:firstLine="708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0022F2">
        <w:rPr>
          <w:color w:val="000000"/>
          <w:sz w:val="28"/>
          <w:szCs w:val="28"/>
          <w:lang w:val="uk-UA"/>
        </w:rPr>
        <w:t>.</w:t>
      </w:r>
      <w:r w:rsidR="000022F2" w:rsidRPr="00933BF1">
        <w:rPr>
          <w:color w:val="000000"/>
          <w:sz w:val="28"/>
          <w:szCs w:val="28"/>
        </w:rPr>
        <w:t xml:space="preserve"> Контроль за виконанням цього рішення покласти на заступника міського голови </w:t>
      </w:r>
      <w:r w:rsidR="000022F2">
        <w:rPr>
          <w:color w:val="000000"/>
          <w:sz w:val="28"/>
          <w:szCs w:val="28"/>
          <w:lang w:val="uk-UA"/>
        </w:rPr>
        <w:t>Злепко В.А.</w:t>
      </w:r>
    </w:p>
    <w:p w:rsidR="000022F2" w:rsidRDefault="000022F2" w:rsidP="000022F2">
      <w:pPr>
        <w:shd w:val="clear" w:color="auto" w:fill="FFFFFF"/>
        <w:spacing w:line="293" w:lineRule="atLeast"/>
        <w:jc w:val="both"/>
        <w:textAlignment w:val="baseline"/>
        <w:rPr>
          <w:rFonts w:ascii="Verdana" w:hAnsi="Verdana"/>
          <w:color w:val="000000"/>
          <w:sz w:val="20"/>
          <w:szCs w:val="20"/>
          <w:lang w:val="uk-UA"/>
        </w:rPr>
      </w:pPr>
    </w:p>
    <w:p w:rsidR="000022F2" w:rsidRDefault="000022F2" w:rsidP="000022F2">
      <w:pPr>
        <w:shd w:val="clear" w:color="auto" w:fill="FFFFFF"/>
        <w:spacing w:line="293" w:lineRule="atLeast"/>
        <w:jc w:val="both"/>
        <w:textAlignment w:val="baseline"/>
        <w:rPr>
          <w:rFonts w:ascii="Verdana" w:hAnsi="Verdana"/>
          <w:color w:val="000000"/>
          <w:sz w:val="20"/>
          <w:szCs w:val="20"/>
          <w:lang w:val="uk-UA"/>
        </w:rPr>
      </w:pPr>
    </w:p>
    <w:p w:rsidR="000022F2" w:rsidRDefault="000022F2" w:rsidP="000022F2">
      <w:pPr>
        <w:shd w:val="clear" w:color="auto" w:fill="FFFFFF"/>
        <w:spacing w:line="293" w:lineRule="atLeast"/>
        <w:jc w:val="both"/>
        <w:textAlignment w:val="baseline"/>
        <w:rPr>
          <w:rFonts w:ascii="Verdana" w:hAnsi="Verdana"/>
          <w:color w:val="000000"/>
          <w:sz w:val="20"/>
          <w:szCs w:val="20"/>
          <w:lang w:val="uk-UA"/>
        </w:rPr>
      </w:pPr>
    </w:p>
    <w:p w:rsidR="000022F2" w:rsidRDefault="000022F2" w:rsidP="000022F2">
      <w:pPr>
        <w:shd w:val="clear" w:color="auto" w:fill="FFFFFF"/>
        <w:spacing w:line="293" w:lineRule="atLeast"/>
        <w:jc w:val="both"/>
        <w:textAlignment w:val="baseline"/>
        <w:rPr>
          <w:rFonts w:ascii="Verdana" w:hAnsi="Verdana"/>
          <w:color w:val="000000"/>
          <w:sz w:val="20"/>
          <w:szCs w:val="20"/>
          <w:lang w:val="uk-UA"/>
        </w:rPr>
      </w:pPr>
    </w:p>
    <w:p w:rsidR="000022F2" w:rsidRDefault="000022F2" w:rsidP="000022F2">
      <w:pPr>
        <w:shd w:val="clear" w:color="auto" w:fill="FFFFFF"/>
        <w:spacing w:line="293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FD6942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 xml:space="preserve">              Ю.А. Бова</w:t>
      </w:r>
    </w:p>
    <w:p w:rsidR="000022F2" w:rsidRDefault="000022F2" w:rsidP="000022F2">
      <w:pPr>
        <w:ind w:right="282"/>
        <w:jc w:val="center"/>
        <w:rPr>
          <w:lang w:val="uk-UA"/>
        </w:rPr>
        <w:sectPr w:rsidR="000022F2" w:rsidSect="000022F2">
          <w:pgSz w:w="11906" w:h="16838"/>
          <w:pgMar w:top="284" w:right="707" w:bottom="567" w:left="1701" w:header="709" w:footer="709" w:gutter="0"/>
          <w:cols w:space="708"/>
          <w:docGrid w:linePitch="360"/>
        </w:sectPr>
      </w:pPr>
    </w:p>
    <w:p w:rsidR="000022F2" w:rsidRDefault="000022F2" w:rsidP="000022F2">
      <w:pPr>
        <w:pStyle w:val="a7"/>
        <w:ind w:left="5245" w:firstLine="708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17A1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</w:t>
      </w:r>
      <w:r w:rsidRPr="00617A18">
        <w:rPr>
          <w:rFonts w:ascii="Times New Roman" w:hAnsi="Times New Roman"/>
          <w:color w:val="000000"/>
          <w:sz w:val="24"/>
          <w:szCs w:val="24"/>
        </w:rPr>
        <w:t>одато</w:t>
      </w:r>
      <w:r w:rsidRPr="00617A18">
        <w:rPr>
          <w:rFonts w:ascii="Times New Roman" w:hAnsi="Times New Roman"/>
          <w:color w:val="000000"/>
          <w:sz w:val="24"/>
          <w:szCs w:val="24"/>
          <w:lang w:val="uk-UA"/>
        </w:rPr>
        <w:t xml:space="preserve">к </w:t>
      </w:r>
    </w:p>
    <w:p w:rsidR="000022F2" w:rsidRPr="00617A18" w:rsidRDefault="000022F2" w:rsidP="000022F2">
      <w:pPr>
        <w:pStyle w:val="a7"/>
        <w:ind w:left="5245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</w:t>
      </w:r>
      <w:r w:rsidRPr="00617A18">
        <w:rPr>
          <w:rFonts w:ascii="Times New Roman" w:hAnsi="Times New Roman"/>
          <w:color w:val="000000"/>
          <w:sz w:val="24"/>
          <w:szCs w:val="24"/>
          <w:lang w:val="uk-UA"/>
        </w:rPr>
        <w:t xml:space="preserve">до </w:t>
      </w:r>
      <w:r w:rsidRPr="00617A18">
        <w:rPr>
          <w:rFonts w:ascii="Times New Roman" w:hAnsi="Times New Roman"/>
          <w:color w:val="000000"/>
          <w:sz w:val="24"/>
          <w:szCs w:val="24"/>
        </w:rPr>
        <w:t>рішення</w:t>
      </w:r>
      <w:r w:rsidR="00BF73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A16B1">
        <w:rPr>
          <w:rFonts w:ascii="Times New Roman" w:hAnsi="Times New Roman"/>
          <w:color w:val="000000"/>
          <w:sz w:val="24"/>
          <w:szCs w:val="24"/>
          <w:lang w:val="uk-UA"/>
        </w:rPr>
        <w:t>__</w:t>
      </w:r>
      <w:r w:rsidRPr="00617A18">
        <w:rPr>
          <w:rFonts w:ascii="Times New Roman" w:hAnsi="Times New Roman"/>
          <w:color w:val="000000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617A18">
        <w:rPr>
          <w:rFonts w:ascii="Times New Roman" w:hAnsi="Times New Roman"/>
          <w:color w:val="000000"/>
          <w:sz w:val="24"/>
          <w:szCs w:val="24"/>
          <w:lang w:val="uk-UA"/>
        </w:rPr>
        <w:t xml:space="preserve"> скликання</w:t>
      </w:r>
    </w:p>
    <w:p w:rsidR="000022F2" w:rsidRPr="00617A18" w:rsidRDefault="000022F2" w:rsidP="000022F2">
      <w:pPr>
        <w:pStyle w:val="a7"/>
        <w:ind w:left="5245" w:firstLine="708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17A18">
        <w:rPr>
          <w:rFonts w:ascii="Times New Roman" w:hAnsi="Times New Roman"/>
          <w:color w:val="000000"/>
          <w:sz w:val="24"/>
          <w:szCs w:val="24"/>
          <w:lang w:val="uk-UA"/>
        </w:rPr>
        <w:t>Тростянецької  міської ради</w:t>
      </w:r>
    </w:p>
    <w:p w:rsidR="000022F2" w:rsidRDefault="00BF73ED" w:rsidP="000022F2">
      <w:pPr>
        <w:pStyle w:val="a7"/>
        <w:ind w:left="5245" w:firstLine="708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 w:rsidR="006A16B1">
        <w:rPr>
          <w:rFonts w:ascii="Times New Roman" w:hAnsi="Times New Roman"/>
          <w:color w:val="000000"/>
          <w:sz w:val="24"/>
          <w:szCs w:val="24"/>
          <w:lang w:val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022F2">
        <w:rPr>
          <w:rFonts w:ascii="Times New Roman" w:hAnsi="Times New Roman"/>
          <w:color w:val="000000"/>
          <w:sz w:val="24"/>
          <w:szCs w:val="24"/>
          <w:lang w:val="uk-UA"/>
        </w:rPr>
        <w:t>202</w:t>
      </w:r>
      <w:r w:rsidR="00CF49BD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0022F2" w:rsidRPr="00617A18">
        <w:rPr>
          <w:rFonts w:ascii="Times New Roman" w:hAnsi="Times New Roman"/>
          <w:color w:val="000000"/>
          <w:sz w:val="24"/>
          <w:szCs w:val="24"/>
          <w:lang w:val="uk-UA"/>
        </w:rPr>
        <w:t xml:space="preserve"> р. №</w:t>
      </w:r>
      <w:r w:rsidR="006A16B1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  <w:r w:rsidR="000022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022F2" w:rsidRPr="00617A18" w:rsidRDefault="000022F2" w:rsidP="000022F2">
      <w:pPr>
        <w:pStyle w:val="a7"/>
        <w:ind w:left="4248"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332EA" w:rsidRDefault="00F332EA" w:rsidP="000022F2">
      <w:pPr>
        <w:pStyle w:val="a7"/>
        <w:ind w:left="-540" w:firstLine="150"/>
        <w:rPr>
          <w:rFonts w:ascii="Times New Roman" w:hAnsi="Times New Roman"/>
          <w:b/>
          <w:color w:val="000000"/>
          <w:sz w:val="28"/>
          <w:szCs w:val="28"/>
        </w:rPr>
      </w:pPr>
    </w:p>
    <w:p w:rsidR="00CF49BD" w:rsidRDefault="00CF49BD" w:rsidP="000022F2">
      <w:pPr>
        <w:pStyle w:val="a7"/>
        <w:ind w:left="-540" w:firstLine="150"/>
        <w:rPr>
          <w:rFonts w:ascii="Times New Roman" w:hAnsi="Times New Roman"/>
          <w:b/>
          <w:color w:val="000000"/>
          <w:sz w:val="28"/>
          <w:szCs w:val="28"/>
        </w:rPr>
      </w:pPr>
    </w:p>
    <w:p w:rsidR="00CF49BD" w:rsidRDefault="00CF49BD" w:rsidP="000022F2">
      <w:pPr>
        <w:pStyle w:val="a7"/>
        <w:ind w:left="-540" w:firstLine="150"/>
        <w:rPr>
          <w:rFonts w:ascii="Times New Roman" w:hAnsi="Times New Roman"/>
          <w:b/>
          <w:color w:val="000000"/>
          <w:sz w:val="28"/>
          <w:szCs w:val="28"/>
        </w:rPr>
      </w:pPr>
    </w:p>
    <w:p w:rsidR="00CF49BD" w:rsidRDefault="00CF49BD" w:rsidP="000022F2">
      <w:pPr>
        <w:pStyle w:val="a7"/>
        <w:ind w:left="-540" w:firstLine="150"/>
        <w:rPr>
          <w:rFonts w:ascii="Times New Roman" w:hAnsi="Times New Roman"/>
          <w:b/>
          <w:color w:val="000000"/>
          <w:sz w:val="28"/>
          <w:szCs w:val="28"/>
        </w:rPr>
      </w:pPr>
    </w:p>
    <w:p w:rsidR="000022F2" w:rsidRPr="00617A18" w:rsidRDefault="000022F2" w:rsidP="000022F2">
      <w:pPr>
        <w:pStyle w:val="a7"/>
        <w:ind w:left="-540" w:firstLine="15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7A18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617A18">
        <w:rPr>
          <w:rFonts w:ascii="Times New Roman" w:hAnsi="Times New Roman"/>
          <w:b/>
          <w:color w:val="000000"/>
          <w:sz w:val="28"/>
          <w:szCs w:val="28"/>
          <w:lang w:val="uk-UA"/>
        </w:rPr>
        <w:t>ерелік</w:t>
      </w:r>
    </w:p>
    <w:p w:rsidR="000022F2" w:rsidRDefault="000022F2" w:rsidP="000022F2">
      <w:pPr>
        <w:pStyle w:val="3"/>
        <w:rPr>
          <w:rFonts w:ascii="Times New Roman" w:hAnsi="Times New Roman"/>
          <w:szCs w:val="28"/>
        </w:rPr>
      </w:pPr>
      <w:r w:rsidRPr="006E6060">
        <w:rPr>
          <w:rFonts w:ascii="Times New Roman" w:hAnsi="Times New Roman"/>
          <w:szCs w:val="28"/>
        </w:rPr>
        <w:t xml:space="preserve">земельних ділянок право оренди на які виставляється </w:t>
      </w:r>
      <w:r>
        <w:rPr>
          <w:rFonts w:ascii="Times New Roman" w:hAnsi="Times New Roman"/>
          <w:szCs w:val="28"/>
        </w:rPr>
        <w:t>на земельні торги окремими лотами</w:t>
      </w:r>
      <w:r w:rsidRPr="006E606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, </w:t>
      </w:r>
      <w:r w:rsidRPr="006E6060">
        <w:rPr>
          <w:rFonts w:ascii="Times New Roman" w:hAnsi="Times New Roman"/>
          <w:szCs w:val="28"/>
        </w:rPr>
        <w:t>стартова ціна лотів</w:t>
      </w:r>
      <w:r>
        <w:rPr>
          <w:rFonts w:ascii="Times New Roman" w:hAnsi="Times New Roman"/>
          <w:szCs w:val="28"/>
        </w:rPr>
        <w:t>, строк та інші умови користування земельними ділянками</w:t>
      </w:r>
    </w:p>
    <w:p w:rsidR="00F332EA" w:rsidRDefault="00F332EA" w:rsidP="00F332EA">
      <w:pPr>
        <w:rPr>
          <w:lang w:val="uk-UA"/>
        </w:rPr>
      </w:pPr>
    </w:p>
    <w:p w:rsidR="00F332EA" w:rsidRPr="00F332EA" w:rsidRDefault="00F332EA" w:rsidP="00F332EA">
      <w:pPr>
        <w:rPr>
          <w:lang w:val="uk-UA"/>
        </w:rPr>
      </w:pPr>
    </w:p>
    <w:p w:rsidR="00D15D42" w:rsidRPr="00D15D42" w:rsidRDefault="00D15D42" w:rsidP="00D15D42">
      <w:pPr>
        <w:rPr>
          <w:lang w:val="uk-UA"/>
        </w:rPr>
      </w:pPr>
    </w:p>
    <w:p w:rsidR="000022F2" w:rsidRPr="00394E16" w:rsidRDefault="000022F2" w:rsidP="000022F2">
      <w:pPr>
        <w:pStyle w:val="a7"/>
        <w:ind w:left="-540" w:firstLine="150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2"/>
        <w:gridCol w:w="2665"/>
        <w:gridCol w:w="1163"/>
        <w:gridCol w:w="2835"/>
        <w:gridCol w:w="2806"/>
        <w:gridCol w:w="1695"/>
        <w:gridCol w:w="1424"/>
        <w:gridCol w:w="1133"/>
      </w:tblGrid>
      <w:tr w:rsidR="000022F2" w:rsidRPr="003F408A" w:rsidTr="00D9370C">
        <w:trPr>
          <w:trHeight w:val="465"/>
        </w:trPr>
        <w:tc>
          <w:tcPr>
            <w:tcW w:w="567" w:type="dxa"/>
            <w:vMerge w:val="restart"/>
          </w:tcPr>
          <w:p w:rsidR="002E110A" w:rsidRDefault="002E110A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E110A" w:rsidRDefault="002E110A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лоту</w:t>
            </w:r>
          </w:p>
        </w:tc>
        <w:tc>
          <w:tcPr>
            <w:tcW w:w="1872" w:type="dxa"/>
            <w:vMerge w:val="restart"/>
          </w:tcPr>
          <w:p w:rsidR="002E110A" w:rsidRDefault="002E110A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знаходження (розташування)земельної ділянки</w:t>
            </w:r>
          </w:p>
        </w:tc>
        <w:tc>
          <w:tcPr>
            <w:tcW w:w="2665" w:type="dxa"/>
            <w:vMerge w:val="restart"/>
          </w:tcPr>
          <w:p w:rsidR="002E110A" w:rsidRDefault="002E110A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E110A" w:rsidRDefault="002E110A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Цільове призначення земельної ділянки</w:t>
            </w:r>
          </w:p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vMerge w:val="restart"/>
          </w:tcPr>
          <w:p w:rsidR="002E110A" w:rsidRDefault="002E110A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E110A" w:rsidRDefault="002E110A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Площа,</w:t>
            </w:r>
          </w:p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</w:t>
            </w:r>
          </w:p>
        </w:tc>
        <w:tc>
          <w:tcPr>
            <w:tcW w:w="2835" w:type="dxa"/>
            <w:vMerge w:val="restart"/>
          </w:tcPr>
          <w:p w:rsidR="002E110A" w:rsidRDefault="002E110A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E110A" w:rsidRDefault="002E110A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2806" w:type="dxa"/>
            <w:vMerge w:val="restart"/>
          </w:tcPr>
          <w:p w:rsidR="002E110A" w:rsidRDefault="002E110A" w:rsidP="002E110A">
            <w:pPr>
              <w:pStyle w:val="a7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E110A" w:rsidRDefault="002E110A" w:rsidP="002E110A">
            <w:pPr>
              <w:pStyle w:val="a7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022F2" w:rsidRPr="002E110A" w:rsidRDefault="000022F2" w:rsidP="002E110A">
            <w:pPr>
              <w:pStyle w:val="a7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користування та термін оренди</w:t>
            </w:r>
          </w:p>
        </w:tc>
        <w:tc>
          <w:tcPr>
            <w:tcW w:w="3119" w:type="dxa"/>
            <w:gridSpan w:val="2"/>
          </w:tcPr>
          <w:p w:rsidR="000022F2" w:rsidRPr="002E110A" w:rsidRDefault="000022F2" w:rsidP="002E110A">
            <w:pPr>
              <w:pStyle w:val="a7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Стартова ціна лота</w:t>
            </w:r>
          </w:p>
        </w:tc>
        <w:tc>
          <w:tcPr>
            <w:tcW w:w="1133" w:type="dxa"/>
          </w:tcPr>
          <w:p w:rsidR="000022F2" w:rsidRPr="002E110A" w:rsidRDefault="000022F2" w:rsidP="002E110A">
            <w:pPr>
              <w:pStyle w:val="a7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Крок лоту</w:t>
            </w:r>
          </w:p>
        </w:tc>
      </w:tr>
      <w:tr w:rsidR="000022F2" w:rsidRPr="003F408A" w:rsidTr="00D9370C">
        <w:trPr>
          <w:trHeight w:val="1580"/>
        </w:trPr>
        <w:tc>
          <w:tcPr>
            <w:tcW w:w="567" w:type="dxa"/>
            <w:vMerge/>
          </w:tcPr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</w:tcPr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vMerge/>
          </w:tcPr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vMerge/>
          </w:tcPr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0022F2" w:rsidRPr="002E110A" w:rsidRDefault="000022F2" w:rsidP="002E11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06" w:type="dxa"/>
            <w:vMerge/>
          </w:tcPr>
          <w:p w:rsidR="000022F2" w:rsidRPr="002E110A" w:rsidRDefault="000022F2" w:rsidP="002E110A">
            <w:pPr>
              <w:pStyle w:val="a7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</w:tcPr>
          <w:p w:rsidR="000022F2" w:rsidRPr="002E110A" w:rsidRDefault="000022F2" w:rsidP="002E110A">
            <w:pPr>
              <w:pStyle w:val="a7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 від нормативної грошової оцінки землі</w:t>
            </w:r>
          </w:p>
        </w:tc>
        <w:tc>
          <w:tcPr>
            <w:tcW w:w="1424" w:type="dxa"/>
          </w:tcPr>
          <w:p w:rsidR="000022F2" w:rsidRPr="002E110A" w:rsidRDefault="000022F2" w:rsidP="002E110A">
            <w:pPr>
              <w:pStyle w:val="a7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3" w:type="dxa"/>
          </w:tcPr>
          <w:p w:rsidR="000022F2" w:rsidRPr="002E110A" w:rsidRDefault="000022F2" w:rsidP="002E110A">
            <w:pPr>
              <w:pStyle w:val="a7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 від нормативно</w:t>
            </w:r>
            <w:r w:rsidR="00D865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Pr="002E1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грошової оцінки землі</w:t>
            </w:r>
          </w:p>
        </w:tc>
      </w:tr>
      <w:tr w:rsidR="000022F2" w:rsidRPr="003F408A" w:rsidTr="00D9370C">
        <w:tc>
          <w:tcPr>
            <w:tcW w:w="567" w:type="dxa"/>
          </w:tcPr>
          <w:p w:rsidR="002E110A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2F2" w:rsidRPr="002E110A" w:rsidRDefault="000022F2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2" w:type="dxa"/>
          </w:tcPr>
          <w:p w:rsidR="002E110A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Default="00150A02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Солдатський</w:t>
            </w:r>
            <w:r w:rsidR="00D9370C" w:rsidRPr="00D9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старостинський округ</w:t>
            </w:r>
          </w:p>
          <w:p w:rsidR="000022F2" w:rsidRPr="002E110A" w:rsidRDefault="000022F2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</w:t>
            </w:r>
            <w:r w:rsidR="00D9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D9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="00D9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</w:p>
        </w:tc>
        <w:tc>
          <w:tcPr>
            <w:tcW w:w="2665" w:type="dxa"/>
          </w:tcPr>
          <w:p w:rsidR="000022F2" w:rsidRPr="00D15D42" w:rsidRDefault="00D15D42" w:rsidP="00A35C82">
            <w:pPr>
              <w:pStyle w:val="a7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01.01</w:t>
            </w: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ведення товарного сільськогосподарського виробництва</w:t>
            </w:r>
          </w:p>
        </w:tc>
        <w:tc>
          <w:tcPr>
            <w:tcW w:w="1163" w:type="dxa"/>
          </w:tcPr>
          <w:p w:rsidR="002E110A" w:rsidRPr="00D15D42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Pr="00D15D42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2F2" w:rsidRPr="00D15D42" w:rsidRDefault="0037546C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754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6899</w:t>
            </w:r>
          </w:p>
        </w:tc>
        <w:tc>
          <w:tcPr>
            <w:tcW w:w="2835" w:type="dxa"/>
          </w:tcPr>
          <w:p w:rsidR="002E110A" w:rsidRPr="00D15D42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Pr="00D15D42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2F2" w:rsidRPr="00D15D42" w:rsidRDefault="0037546C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5925086200:00:001:2138</w:t>
            </w:r>
          </w:p>
        </w:tc>
        <w:tc>
          <w:tcPr>
            <w:tcW w:w="2806" w:type="dxa"/>
          </w:tcPr>
          <w:p w:rsidR="002E110A" w:rsidRPr="00D15D42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2F2" w:rsidRPr="00D15D42" w:rsidRDefault="000022F2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5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користування земельною ділянкою на умовах оренди, за результатами земельних торгів, строком на </w:t>
            </w:r>
            <w:r w:rsidR="00D15D42" w:rsidRPr="00D15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15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1695" w:type="dxa"/>
          </w:tcPr>
          <w:p w:rsidR="002E110A" w:rsidRPr="00D15D42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Pr="00D15D42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2F2" w:rsidRPr="00D15D42" w:rsidRDefault="009C65CD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24" w:type="dxa"/>
          </w:tcPr>
          <w:p w:rsidR="002E110A" w:rsidRPr="00D15D42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Pr="00D15D42" w:rsidRDefault="002E110A" w:rsidP="00A35C8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2F2" w:rsidRPr="00D15D42" w:rsidRDefault="00D8656E" w:rsidP="00A35C82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2044,91</w:t>
            </w:r>
          </w:p>
        </w:tc>
        <w:tc>
          <w:tcPr>
            <w:tcW w:w="1133" w:type="dxa"/>
          </w:tcPr>
          <w:p w:rsidR="002E110A" w:rsidRPr="00D15D42" w:rsidRDefault="002E110A" w:rsidP="000322A0">
            <w:pPr>
              <w:rPr>
                <w:lang w:val="uk-UA"/>
              </w:rPr>
            </w:pPr>
          </w:p>
          <w:p w:rsidR="002E110A" w:rsidRPr="00D15D42" w:rsidRDefault="002E110A" w:rsidP="000322A0">
            <w:pPr>
              <w:rPr>
                <w:lang w:val="uk-UA"/>
              </w:rPr>
            </w:pPr>
          </w:p>
          <w:p w:rsidR="000022F2" w:rsidRPr="00D15D42" w:rsidRDefault="003A0CD8" w:rsidP="000322A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322A0" w:rsidRPr="003F408A" w:rsidTr="00D9370C">
        <w:tc>
          <w:tcPr>
            <w:tcW w:w="567" w:type="dxa"/>
          </w:tcPr>
          <w:p w:rsidR="002E110A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2A0" w:rsidRPr="002E110A" w:rsidRDefault="000322A0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2" w:type="dxa"/>
          </w:tcPr>
          <w:p w:rsidR="002E110A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370C" w:rsidRDefault="00150A02" w:rsidP="00D93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Солдатський</w:t>
            </w:r>
            <w:r w:rsidR="00D9370C" w:rsidRPr="00D9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старостинський округ</w:t>
            </w:r>
          </w:p>
          <w:p w:rsidR="000322A0" w:rsidRPr="002E110A" w:rsidRDefault="00D9370C" w:rsidP="00D93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665" w:type="dxa"/>
          </w:tcPr>
          <w:p w:rsidR="000322A0" w:rsidRPr="00D15D42" w:rsidRDefault="00D15D42" w:rsidP="000322A0">
            <w:pPr>
              <w:pStyle w:val="a7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01.01</w:t>
            </w: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ведення товарного сільськогосподарського виробництва</w:t>
            </w:r>
          </w:p>
        </w:tc>
        <w:tc>
          <w:tcPr>
            <w:tcW w:w="1163" w:type="dxa"/>
          </w:tcPr>
          <w:p w:rsidR="002E110A" w:rsidRPr="00D15D42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Pr="00D15D42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2A0" w:rsidRPr="00D15D42" w:rsidRDefault="00D8656E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0,8580</w:t>
            </w:r>
          </w:p>
        </w:tc>
        <w:tc>
          <w:tcPr>
            <w:tcW w:w="2835" w:type="dxa"/>
          </w:tcPr>
          <w:p w:rsidR="002E110A" w:rsidRPr="00D15D42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Pr="00D15D42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2A0" w:rsidRPr="00D15D42" w:rsidRDefault="0037546C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5925086200:00:001:2147</w:t>
            </w:r>
          </w:p>
        </w:tc>
        <w:tc>
          <w:tcPr>
            <w:tcW w:w="2806" w:type="dxa"/>
          </w:tcPr>
          <w:p w:rsidR="002E110A" w:rsidRPr="00D15D42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2A0" w:rsidRPr="00D15D42" w:rsidRDefault="000322A0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5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користування земельною ділянкою на умовах оренди, за результатами земельних торгів, строком на </w:t>
            </w:r>
            <w:r w:rsidR="00D15D42" w:rsidRPr="00D15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15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1695" w:type="dxa"/>
          </w:tcPr>
          <w:p w:rsidR="002E110A" w:rsidRPr="00D15D42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Pr="00D15D42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2A0" w:rsidRPr="00D15D42" w:rsidRDefault="009C65CD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24" w:type="dxa"/>
          </w:tcPr>
          <w:p w:rsidR="002E110A" w:rsidRPr="00D15D42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10A" w:rsidRPr="00D15D42" w:rsidRDefault="002E110A" w:rsidP="000322A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2A0" w:rsidRPr="00D15D42" w:rsidRDefault="00D8656E" w:rsidP="000322A0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2467,77</w:t>
            </w:r>
          </w:p>
        </w:tc>
        <w:tc>
          <w:tcPr>
            <w:tcW w:w="1133" w:type="dxa"/>
          </w:tcPr>
          <w:p w:rsidR="002E110A" w:rsidRPr="00D15D42" w:rsidRDefault="002E110A" w:rsidP="000322A0">
            <w:pPr>
              <w:rPr>
                <w:lang w:val="uk-UA"/>
              </w:rPr>
            </w:pPr>
          </w:p>
          <w:p w:rsidR="002E110A" w:rsidRPr="00D15D42" w:rsidRDefault="002E110A" w:rsidP="000322A0">
            <w:pPr>
              <w:rPr>
                <w:lang w:val="uk-UA"/>
              </w:rPr>
            </w:pPr>
          </w:p>
          <w:p w:rsidR="000322A0" w:rsidRPr="00D15D42" w:rsidRDefault="003A0CD8" w:rsidP="000322A0">
            <w:r>
              <w:rPr>
                <w:lang w:val="uk-UA"/>
              </w:rPr>
              <w:t>1</w:t>
            </w:r>
          </w:p>
        </w:tc>
      </w:tr>
      <w:tr w:rsidR="00D15D42" w:rsidRPr="003F408A" w:rsidTr="00D9370C">
        <w:tc>
          <w:tcPr>
            <w:tcW w:w="567" w:type="dxa"/>
          </w:tcPr>
          <w:p w:rsidR="00F332EA" w:rsidRDefault="00F332EA" w:rsidP="00F332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32EA" w:rsidRPr="00F332EA" w:rsidRDefault="00F332EA" w:rsidP="00F332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2" w:type="dxa"/>
          </w:tcPr>
          <w:p w:rsidR="00D15D42" w:rsidRDefault="00D15D42" w:rsidP="00D15D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370C" w:rsidRDefault="00150A02" w:rsidP="00D93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Солдатський</w:t>
            </w:r>
            <w:r w:rsidR="00D9370C" w:rsidRPr="00D9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старостинський округ</w:t>
            </w:r>
          </w:p>
          <w:p w:rsidR="00D15D42" w:rsidRDefault="00D9370C" w:rsidP="00D93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665" w:type="dxa"/>
          </w:tcPr>
          <w:p w:rsidR="00D15D42" w:rsidRDefault="00D15D42" w:rsidP="00D15D42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D15D42" w:rsidRPr="00D15D42" w:rsidRDefault="00D72ABA" w:rsidP="00D15D42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01.01</w:t>
            </w: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ведення товарного сільськогосподарського виробництва</w:t>
            </w:r>
          </w:p>
        </w:tc>
        <w:tc>
          <w:tcPr>
            <w:tcW w:w="1163" w:type="dxa"/>
          </w:tcPr>
          <w:p w:rsidR="00D15D42" w:rsidRDefault="00D15D42" w:rsidP="00D15D42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332EA" w:rsidRDefault="00F332EA" w:rsidP="00F332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32EA" w:rsidRPr="00F332EA" w:rsidRDefault="00D8656E" w:rsidP="00F332E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1,9777</w:t>
            </w:r>
          </w:p>
        </w:tc>
        <w:tc>
          <w:tcPr>
            <w:tcW w:w="2835" w:type="dxa"/>
          </w:tcPr>
          <w:p w:rsidR="00D15D42" w:rsidRDefault="00D15D42" w:rsidP="00D15D42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332EA" w:rsidRDefault="00F332EA" w:rsidP="00F332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EA" w:rsidRPr="00F332EA" w:rsidRDefault="0037546C" w:rsidP="00F332EA">
            <w:r>
              <w:rPr>
                <w:lang w:val="uk-UA"/>
              </w:rPr>
              <w:t>5925086200:00:001:2194</w:t>
            </w:r>
          </w:p>
        </w:tc>
        <w:tc>
          <w:tcPr>
            <w:tcW w:w="2806" w:type="dxa"/>
          </w:tcPr>
          <w:p w:rsidR="00D15D42" w:rsidRPr="00D15D42" w:rsidRDefault="00D15D42" w:rsidP="00D15D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користування земельною ділянкою на умовах оренди, за результатами земельних торгів, строком на </w:t>
            </w:r>
            <w:r w:rsidR="00D72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15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1695" w:type="dxa"/>
          </w:tcPr>
          <w:p w:rsidR="00D15D42" w:rsidRDefault="00D15D42" w:rsidP="00D15D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5D42" w:rsidRPr="00D15D42" w:rsidRDefault="009C65CD" w:rsidP="00D15D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24" w:type="dxa"/>
          </w:tcPr>
          <w:p w:rsidR="00D15D42" w:rsidRDefault="00D15D42" w:rsidP="00D15D42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15D42" w:rsidRPr="0015496B" w:rsidRDefault="00D8656E" w:rsidP="00D15D42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3506,44</w:t>
            </w:r>
          </w:p>
        </w:tc>
        <w:tc>
          <w:tcPr>
            <w:tcW w:w="1133" w:type="dxa"/>
          </w:tcPr>
          <w:p w:rsidR="00D15D42" w:rsidRDefault="00D15D42" w:rsidP="00D15D42">
            <w:pPr>
              <w:rPr>
                <w:lang w:val="uk-UA"/>
              </w:rPr>
            </w:pPr>
          </w:p>
          <w:p w:rsidR="00D15D42" w:rsidRPr="00D15D42" w:rsidRDefault="003A0CD8" w:rsidP="00D15D4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72ABA" w:rsidRPr="003F408A" w:rsidTr="00D9370C">
        <w:tc>
          <w:tcPr>
            <w:tcW w:w="567" w:type="dxa"/>
          </w:tcPr>
          <w:p w:rsidR="00D72ABA" w:rsidRDefault="00D72ABA" w:rsidP="00D72A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2ABA" w:rsidRPr="00F332EA" w:rsidRDefault="00D72ABA" w:rsidP="00D72A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2" w:type="dxa"/>
          </w:tcPr>
          <w:p w:rsidR="00D72ABA" w:rsidRDefault="00D72ABA" w:rsidP="00D72A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370C" w:rsidRDefault="00150A02" w:rsidP="00D93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Солдатський</w:t>
            </w:r>
            <w:r w:rsidR="00D9370C" w:rsidRPr="00D93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старостинський округ</w:t>
            </w:r>
          </w:p>
          <w:p w:rsidR="00D72ABA" w:rsidRDefault="00D9370C" w:rsidP="00D93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2E1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665" w:type="dxa"/>
          </w:tcPr>
          <w:p w:rsidR="00D72ABA" w:rsidRDefault="00D72ABA" w:rsidP="00D72ABA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D72ABA" w:rsidRPr="00D15D42" w:rsidRDefault="00D72ABA" w:rsidP="00D72ABA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01.01</w:t>
            </w: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15D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ведення товарного сільськогосподарського виробництва</w:t>
            </w:r>
          </w:p>
        </w:tc>
        <w:tc>
          <w:tcPr>
            <w:tcW w:w="1163" w:type="dxa"/>
          </w:tcPr>
          <w:p w:rsidR="00D72ABA" w:rsidRDefault="00D72ABA" w:rsidP="00D72ABA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72ABA" w:rsidRDefault="00D72ABA" w:rsidP="00D72A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2ABA" w:rsidRPr="00F332EA" w:rsidRDefault="00D8656E" w:rsidP="00D72AB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0,6377</w:t>
            </w:r>
          </w:p>
        </w:tc>
        <w:tc>
          <w:tcPr>
            <w:tcW w:w="2835" w:type="dxa"/>
          </w:tcPr>
          <w:p w:rsidR="00D72ABA" w:rsidRDefault="00D72ABA" w:rsidP="00D72ABA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72ABA" w:rsidRDefault="00D72ABA" w:rsidP="00D72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BA" w:rsidRPr="00F332EA" w:rsidRDefault="0037546C" w:rsidP="00D72ABA">
            <w:r>
              <w:rPr>
                <w:lang w:val="uk-UA"/>
              </w:rPr>
              <w:t>5925086200:00:001:2195</w:t>
            </w:r>
          </w:p>
        </w:tc>
        <w:tc>
          <w:tcPr>
            <w:tcW w:w="2806" w:type="dxa"/>
          </w:tcPr>
          <w:p w:rsidR="00D72ABA" w:rsidRPr="00D15D42" w:rsidRDefault="00D72ABA" w:rsidP="00D72A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користування земельною ділянкою на умовах оренди, за результатами земельних торгів, строком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15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1695" w:type="dxa"/>
          </w:tcPr>
          <w:p w:rsidR="00D72ABA" w:rsidRDefault="00D72ABA" w:rsidP="00D72A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2ABA" w:rsidRPr="00D15D42" w:rsidRDefault="00D72ABA" w:rsidP="00D72A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24" w:type="dxa"/>
          </w:tcPr>
          <w:p w:rsidR="00D72ABA" w:rsidRDefault="00D72ABA" w:rsidP="00D72ABA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72ABA" w:rsidRPr="0015496B" w:rsidRDefault="00D8656E" w:rsidP="00D72ABA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1318,32</w:t>
            </w:r>
          </w:p>
        </w:tc>
        <w:tc>
          <w:tcPr>
            <w:tcW w:w="1133" w:type="dxa"/>
          </w:tcPr>
          <w:p w:rsidR="00D72ABA" w:rsidRDefault="00D72ABA" w:rsidP="00D72ABA">
            <w:pPr>
              <w:rPr>
                <w:lang w:val="uk-UA"/>
              </w:rPr>
            </w:pPr>
          </w:p>
          <w:p w:rsidR="00D72ABA" w:rsidRPr="00D15D42" w:rsidRDefault="003A0CD8" w:rsidP="00D72AB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D15D42" w:rsidRDefault="00D15D42" w:rsidP="003D3099">
      <w:pPr>
        <w:shd w:val="clear" w:color="auto" w:fill="FFFFFF"/>
        <w:spacing w:line="293" w:lineRule="atLeast"/>
        <w:jc w:val="center"/>
        <w:textAlignment w:val="baseline"/>
        <w:rPr>
          <w:b/>
          <w:sz w:val="28"/>
          <w:szCs w:val="28"/>
          <w:lang w:val="uk-UA"/>
        </w:rPr>
      </w:pPr>
    </w:p>
    <w:p w:rsidR="00F332EA" w:rsidRDefault="00F332EA" w:rsidP="003D3099">
      <w:pPr>
        <w:shd w:val="clear" w:color="auto" w:fill="FFFFFF"/>
        <w:spacing w:line="293" w:lineRule="atLeast"/>
        <w:jc w:val="center"/>
        <w:textAlignment w:val="baseline"/>
        <w:rPr>
          <w:b/>
          <w:sz w:val="28"/>
          <w:szCs w:val="28"/>
          <w:lang w:val="uk-UA"/>
        </w:rPr>
      </w:pPr>
    </w:p>
    <w:p w:rsidR="00F332EA" w:rsidRDefault="00F332EA" w:rsidP="003D3099">
      <w:pPr>
        <w:shd w:val="clear" w:color="auto" w:fill="FFFFFF"/>
        <w:spacing w:line="293" w:lineRule="atLeast"/>
        <w:jc w:val="center"/>
        <w:textAlignment w:val="baseline"/>
        <w:rPr>
          <w:b/>
          <w:sz w:val="28"/>
          <w:szCs w:val="28"/>
          <w:lang w:val="uk-UA"/>
        </w:rPr>
      </w:pPr>
    </w:p>
    <w:p w:rsidR="003D3099" w:rsidRDefault="003F011E" w:rsidP="003D3099">
      <w:pPr>
        <w:shd w:val="clear" w:color="auto" w:fill="FFFFFF"/>
        <w:spacing w:line="293" w:lineRule="atLeast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</w:t>
      </w:r>
      <w:r w:rsidR="003D3099" w:rsidRPr="00FD6942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3D3099" w:rsidRPr="00FD6942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  <w:r w:rsidR="003D3099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>В.А. Злепко</w:t>
      </w:r>
    </w:p>
    <w:p w:rsidR="00CF2DDE" w:rsidRDefault="00717288" w:rsidP="003D3099">
      <w:pPr>
        <w:jc w:val="center"/>
        <w:rPr>
          <w:bCs/>
          <w:lang w:val="uk-UA"/>
        </w:rPr>
      </w:pPr>
    </w:p>
    <w:sectPr w:rsidR="00CF2DDE" w:rsidSect="00CF49BD">
      <w:headerReference w:type="even" r:id="rId7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A3" w:rsidRDefault="009A17A3">
      <w:r>
        <w:separator/>
      </w:r>
    </w:p>
  </w:endnote>
  <w:endnote w:type="continuationSeparator" w:id="0">
    <w:p w:rsidR="009A17A3" w:rsidRDefault="009A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A3" w:rsidRDefault="009A17A3">
      <w:r>
        <w:separator/>
      </w:r>
    </w:p>
  </w:footnote>
  <w:footnote w:type="continuationSeparator" w:id="0">
    <w:p w:rsidR="009A17A3" w:rsidRDefault="009A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3C" w:rsidRDefault="000322A0" w:rsidP="00BB7E3C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BB7E3C" w:rsidRDefault="007172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F2"/>
    <w:rsid w:val="000022F2"/>
    <w:rsid w:val="000322A0"/>
    <w:rsid w:val="000A4807"/>
    <w:rsid w:val="000C58F6"/>
    <w:rsid w:val="00150A02"/>
    <w:rsid w:val="00153890"/>
    <w:rsid w:val="0015496B"/>
    <w:rsid w:val="002E110A"/>
    <w:rsid w:val="00346365"/>
    <w:rsid w:val="0037546C"/>
    <w:rsid w:val="003A0CD8"/>
    <w:rsid w:val="003D3099"/>
    <w:rsid w:val="003F011E"/>
    <w:rsid w:val="0044773C"/>
    <w:rsid w:val="00451CA6"/>
    <w:rsid w:val="00632B40"/>
    <w:rsid w:val="006A16B1"/>
    <w:rsid w:val="006C24CB"/>
    <w:rsid w:val="006D4287"/>
    <w:rsid w:val="00703D10"/>
    <w:rsid w:val="00717288"/>
    <w:rsid w:val="00851227"/>
    <w:rsid w:val="0091136D"/>
    <w:rsid w:val="00941E5B"/>
    <w:rsid w:val="009A17A3"/>
    <w:rsid w:val="009C65CD"/>
    <w:rsid w:val="009C6E08"/>
    <w:rsid w:val="00AF5685"/>
    <w:rsid w:val="00B51EE8"/>
    <w:rsid w:val="00B64B95"/>
    <w:rsid w:val="00BF73ED"/>
    <w:rsid w:val="00CF49BD"/>
    <w:rsid w:val="00D15D42"/>
    <w:rsid w:val="00D72ABA"/>
    <w:rsid w:val="00D8656E"/>
    <w:rsid w:val="00D9370C"/>
    <w:rsid w:val="00DC65B5"/>
    <w:rsid w:val="00DF008A"/>
    <w:rsid w:val="00E95B22"/>
    <w:rsid w:val="00EC01D6"/>
    <w:rsid w:val="00F275DF"/>
    <w:rsid w:val="00F332EA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E479-BE8A-4599-A6F9-BE344245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1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022F2"/>
    <w:pPr>
      <w:keepNext/>
      <w:jc w:val="center"/>
      <w:outlineLvl w:val="2"/>
    </w:pPr>
    <w:rPr>
      <w:rFonts w:ascii="Bookman Old Style" w:eastAsia="PMingLiU" w:hAnsi="Bookman Old Style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22F2"/>
    <w:rPr>
      <w:rFonts w:ascii="Bookman Old Style" w:eastAsia="PMingLiU" w:hAnsi="Bookman Old Style" w:cs="Times New Roman"/>
      <w:b/>
      <w:sz w:val="28"/>
      <w:szCs w:val="20"/>
      <w:lang w:val="uk-UA" w:eastAsia="ru-RU"/>
    </w:rPr>
  </w:style>
  <w:style w:type="character" w:styleId="a3">
    <w:name w:val="Strong"/>
    <w:qFormat/>
    <w:rsid w:val="000022F2"/>
    <w:rPr>
      <w:b/>
      <w:bCs/>
    </w:rPr>
  </w:style>
  <w:style w:type="paragraph" w:styleId="a4">
    <w:name w:val="header"/>
    <w:basedOn w:val="a"/>
    <w:link w:val="a5"/>
    <w:rsid w:val="00002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2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022F2"/>
  </w:style>
  <w:style w:type="paragraph" w:customStyle="1" w:styleId="a7">
    <w:name w:val="Знак"/>
    <w:basedOn w:val="a"/>
    <w:next w:val="a8"/>
    <w:link w:val="a9"/>
    <w:qFormat/>
    <w:rsid w:val="000022F2"/>
    <w:pPr>
      <w:jc w:val="center"/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a9">
    <w:name w:val="Название Знак"/>
    <w:aliases w:val=" Знак Знак"/>
    <w:link w:val="a7"/>
    <w:rsid w:val="000022F2"/>
    <w:rPr>
      <w:sz w:val="30"/>
      <w:lang w:eastAsia="ru-RU"/>
    </w:rPr>
  </w:style>
  <w:style w:type="paragraph" w:styleId="aa">
    <w:name w:val="Normal (Web)"/>
    <w:basedOn w:val="a"/>
    <w:uiPriority w:val="99"/>
    <w:semiHidden/>
    <w:unhideWhenUsed/>
    <w:rsid w:val="000022F2"/>
  </w:style>
  <w:style w:type="paragraph" w:styleId="a8">
    <w:name w:val="Title"/>
    <w:basedOn w:val="a"/>
    <w:next w:val="a"/>
    <w:link w:val="ab"/>
    <w:uiPriority w:val="10"/>
    <w:qFormat/>
    <w:rsid w:val="000022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8"/>
    <w:uiPriority w:val="10"/>
    <w:rsid w:val="000022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11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1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2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42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user-tmr</cp:lastModifiedBy>
  <cp:revision>21</cp:revision>
  <cp:lastPrinted>2024-04-19T10:48:00Z</cp:lastPrinted>
  <dcterms:created xsi:type="dcterms:W3CDTF">2023-04-03T14:04:00Z</dcterms:created>
  <dcterms:modified xsi:type="dcterms:W3CDTF">2024-04-23T06:40:00Z</dcterms:modified>
</cp:coreProperties>
</file>